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19" w:lineRule="atLeast"/>
        <w:jc w:val="center"/>
        <w:rPr>
          <w:rFonts w:hint="eastAsia" w:ascii="方正仿宋_GBK" w:eastAsia="方正仿宋_GBK"/>
          <w:b/>
          <w:bCs/>
          <w:sz w:val="32"/>
          <w:szCs w:val="32"/>
        </w:rPr>
      </w:pPr>
    </w:p>
    <w:p>
      <w:pPr>
        <w:spacing w:line="360" w:lineRule="auto"/>
        <w:ind w:firstLine="645"/>
        <w:jc w:val="center"/>
        <w:rPr>
          <w:rFonts w:ascii="方正黑体_GBK" w:eastAsia="方正黑体_GBK"/>
          <w:sz w:val="32"/>
          <w:szCs w:val="32"/>
        </w:rPr>
      </w:pPr>
      <w:bookmarkStart w:id="2" w:name="_GoBack"/>
      <w:bookmarkEnd w:id="2"/>
      <w:bookmarkStart w:id="0" w:name="OLE_LINK3"/>
      <w:bookmarkStart w:id="1" w:name="_Hlk143765572"/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-161925</wp:posOffset>
                </wp:positionH>
                <wp:positionV relativeFrom="paragraph">
                  <wp:posOffset>-590550</wp:posOffset>
                </wp:positionV>
                <wp:extent cx="1790700" cy="66675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666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eastAsia" w:ascii="方正黑体_GBK" w:hAnsi="方正仿宋_GBK" w:eastAsia="方正黑体_GBK" w:cs="方正仿宋_GBK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 w:ascii="方正黑体_GBK" w:hAnsi="方正仿宋_GBK" w:eastAsia="方正黑体_GBK" w:cs="方正仿宋_GBK"/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Fill>
                                  <w14:solidFill>
                                    <w14:schemeClr w14:val="tx1"/>
                                  </w14:solidFill>
                                </w14:textFill>
                              </w:rPr>
                              <w:t>附件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2.75pt;margin-top:-46.5pt;height:52.5pt;width:141pt;mso-position-horizontal-relative:page;z-index:251660288;mso-width-relative:page;mso-height-relative:page;" filled="f" stroked="f" coordsize="21600,21600" o:gfxdata="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Dg/uM41gAAAAoBAAAPAAAAAAAAAAEAIAAAACIAAABkcnMvZG93bnJldi54bWxQ&#10;SwECFAAUAAAACACHTuJAwaRizDICAABdBAAADgAAAAAAAAABACAAAAAlAQAAZHJzL2Uyb0RvYy54&#10;bWxQSwUGAAAAAAYABgBZAQAAyQUAAAAA&#10;">
                <v:fill on="f" focussize="0,0"/>
                <v:stroke on="f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eastAsia" w:ascii="方正黑体_GBK" w:hAnsi="方正仿宋_GBK" w:eastAsia="方正黑体_GBK" w:cs="方正仿宋_GBK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</w:pPr>
                      <w:r>
                        <w:rPr>
                          <w:rFonts w:hint="eastAsia" w:ascii="方正黑体_GBK" w:hAnsi="方正仿宋_GBK" w:eastAsia="方正黑体_GBK" w:cs="方正仿宋_GBK"/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Fill>
                            <w14:solidFill>
                              <w14:schemeClr w14:val="tx1"/>
                            </w14:solidFill>
                          </w14:textFill>
                        </w:rPr>
                        <w:t>附件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/>
          <w:sz w:val="44"/>
          <w:szCs w:val="44"/>
        </w:rPr>
        <w:t>中国林业产业联合会会费回执</w:t>
      </w:r>
    </w:p>
    <w:tbl>
      <w:tblPr>
        <w:tblStyle w:val="6"/>
        <w:tblpPr w:leftFromText="180" w:rightFromText="180" w:vertAnchor="text" w:tblpY="1"/>
        <w:tblOverlap w:val="never"/>
        <w:tblW w:w="932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1979"/>
        <w:gridCol w:w="714"/>
        <w:gridCol w:w="987"/>
        <w:gridCol w:w="289"/>
        <w:gridCol w:w="1837"/>
        <w:gridCol w:w="196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会员级别</w:t>
            </w:r>
          </w:p>
        </w:tc>
        <w:tc>
          <w:tcPr>
            <w:tcW w:w="7767" w:type="dxa"/>
            <w:gridSpan w:val="6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□</w:t>
            </w:r>
            <w:r>
              <w:rPr>
                <w:rFonts w:hint="eastAsia" w:ascii="方正仿宋_GBK" w:hAnsi="宋体" w:eastAsia="方正仿宋_GBK"/>
                <w:sz w:val="30"/>
                <w:szCs w:val="30"/>
              </w:rPr>
              <w:t xml:space="preserve">副会长   </w:t>
            </w: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□</w:t>
            </w:r>
            <w:r>
              <w:rPr>
                <w:rFonts w:hint="eastAsia" w:ascii="方正仿宋_GBK" w:hAnsi="宋体" w:eastAsia="方正仿宋_GBK"/>
                <w:sz w:val="30"/>
                <w:szCs w:val="30"/>
              </w:rPr>
              <w:t xml:space="preserve">常务理事 </w:t>
            </w:r>
            <w:r>
              <w:rPr>
                <w:rFonts w:ascii="方正仿宋_GBK" w:hAnsi="宋体" w:eastAsia="方正仿宋_GBK"/>
                <w:sz w:val="30"/>
                <w:szCs w:val="30"/>
              </w:rPr>
              <w:t xml:space="preserve"> </w:t>
            </w:r>
            <w:r>
              <w:rPr>
                <w:rFonts w:hint="eastAsia" w:ascii="方正仿宋_GBK" w:hAnsi="宋体" w:eastAsia="方正仿宋_GBK"/>
                <w:sz w:val="30"/>
                <w:szCs w:val="30"/>
              </w:rPr>
              <w:t xml:space="preserve"> </w:t>
            </w: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□</w:t>
            </w:r>
            <w:r>
              <w:rPr>
                <w:rFonts w:hint="eastAsia" w:ascii="方正仿宋_GBK" w:hAnsi="宋体" w:eastAsia="方正仿宋_GBK"/>
                <w:sz w:val="30"/>
                <w:szCs w:val="30"/>
              </w:rPr>
              <w:t xml:space="preserve">理事 </w:t>
            </w:r>
            <w:r>
              <w:rPr>
                <w:rFonts w:ascii="方正仿宋_GBK" w:hAnsi="宋体" w:eastAsia="方正仿宋_GBK"/>
                <w:sz w:val="30"/>
                <w:szCs w:val="30"/>
              </w:rPr>
              <w:t xml:space="preserve">  </w:t>
            </w: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□</w:t>
            </w:r>
            <w:r>
              <w:rPr>
                <w:rFonts w:hint="eastAsia" w:ascii="方正仿宋_GBK" w:hAnsi="宋体" w:eastAsia="方正仿宋_GBK"/>
                <w:sz w:val="30"/>
                <w:szCs w:val="30"/>
              </w:rPr>
              <w:t>会员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3539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仿宋" w:eastAsia="方正仿宋_GBK" w:cs="仿宋_GB2312"/>
                <w:sz w:val="30"/>
                <w:szCs w:val="30"/>
              </w:rPr>
            </w:pP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是否同时为分支机构成员</w:t>
            </w:r>
          </w:p>
        </w:tc>
        <w:tc>
          <w:tcPr>
            <w:tcW w:w="1701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仿宋" w:eastAsia="方正仿宋_GBK" w:cs="仿宋_GB2312"/>
                <w:sz w:val="30"/>
                <w:szCs w:val="30"/>
              </w:rPr>
            </w:pP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□是 □否</w:t>
            </w:r>
          </w:p>
        </w:tc>
        <w:tc>
          <w:tcPr>
            <w:tcW w:w="2126" w:type="dxa"/>
            <w:gridSpan w:val="2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rPr>
                <w:rFonts w:hint="eastAsia" w:ascii="方正仿宋_GBK" w:hAnsi="仿宋" w:eastAsia="方正仿宋_GBK" w:cs="仿宋_GB2312"/>
                <w:sz w:val="30"/>
                <w:szCs w:val="30"/>
              </w:rPr>
            </w:pPr>
            <w:r>
              <w:rPr>
                <w:rFonts w:hint="eastAsia" w:ascii="方正仿宋_GBK" w:hAnsi="仿宋" w:eastAsia="方正仿宋_GBK" w:cs="仿宋_GB2312"/>
                <w:sz w:val="30"/>
                <w:szCs w:val="30"/>
              </w:rPr>
              <w:t>分支机构名称</w:t>
            </w:r>
          </w:p>
        </w:tc>
        <w:tc>
          <w:tcPr>
            <w:tcW w:w="1961" w:type="dxa"/>
            <w:tcBorders>
              <w:left w:val="single" w:color="auto" w:sz="4" w:space="0"/>
            </w:tcBorders>
          </w:tcPr>
          <w:p>
            <w:pPr>
              <w:jc w:val="left"/>
              <w:rPr>
                <w:rFonts w:hint="eastAsia" w:ascii="方正仿宋_GBK" w:hAnsi="仿宋" w:eastAsia="方正仿宋_GBK" w:cs="仿宋_GB2312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单位名称</w:t>
            </w:r>
          </w:p>
        </w:tc>
        <w:tc>
          <w:tcPr>
            <w:tcW w:w="7767" w:type="dxa"/>
            <w:gridSpan w:val="6"/>
          </w:tcPr>
          <w:p>
            <w:pPr>
              <w:jc w:val="left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会员代表</w:t>
            </w:r>
          </w:p>
        </w:tc>
        <w:tc>
          <w:tcPr>
            <w:tcW w:w="7767" w:type="dxa"/>
            <w:gridSpan w:val="6"/>
          </w:tcPr>
          <w:p>
            <w:pPr>
              <w:jc w:val="left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姓名： </w:t>
            </w:r>
            <w:r>
              <w:rPr>
                <w:rFonts w:ascii="方正仿宋_GBK" w:hAnsi="仿宋" w:eastAsia="方正仿宋_GBK"/>
                <w:sz w:val="30"/>
                <w:szCs w:val="30"/>
              </w:rPr>
              <w:t xml:space="preserve">       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职务： </w:t>
            </w:r>
            <w:r>
              <w:rPr>
                <w:rFonts w:ascii="方正仿宋_GBK" w:hAnsi="仿宋" w:eastAsia="方正仿宋_GBK"/>
                <w:sz w:val="30"/>
                <w:szCs w:val="30"/>
              </w:rPr>
              <w:t xml:space="preserve">      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手机： </w:t>
            </w:r>
            <w:r>
              <w:rPr>
                <w:rFonts w:ascii="方正仿宋_GBK" w:hAnsi="仿宋" w:eastAsia="方正仿宋_GBK"/>
                <w:sz w:val="30"/>
                <w:szCs w:val="30"/>
              </w:rPr>
              <w:t xml:space="preserve">   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通信地址</w:t>
            </w:r>
          </w:p>
        </w:tc>
        <w:tc>
          <w:tcPr>
            <w:tcW w:w="7767" w:type="dxa"/>
            <w:gridSpan w:val="6"/>
          </w:tcPr>
          <w:p>
            <w:pPr>
              <w:jc w:val="left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缴费金额</w:t>
            </w:r>
          </w:p>
        </w:tc>
        <w:tc>
          <w:tcPr>
            <w:tcW w:w="2693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Kozuka Gothic Pr6N B" w:hAnsi="Kozuka Gothic Pr6N B" w:eastAsia="Kozuka Gothic Pr6N B"/>
                <w:sz w:val="30"/>
                <w:szCs w:val="30"/>
              </w:rPr>
              <w:t xml:space="preserve"> </w:t>
            </w:r>
            <w:r>
              <w:rPr>
                <w:rFonts w:ascii="Cambria Math" w:hAnsi="Cambria Math" w:eastAsia="方正仿宋_GBK"/>
                <w:sz w:val="30"/>
                <w:szCs w:val="30"/>
              </w:rPr>
              <w:t>¥</w:t>
            </w:r>
            <w:r>
              <w:rPr>
                <w:rFonts w:hint="eastAsia" w:ascii="方正仿宋_GBK" w:hAnsi="仿宋" w:eastAsia="方正仿宋_GBK"/>
                <w:sz w:val="30"/>
                <w:szCs w:val="30"/>
                <w:u w:val="single"/>
              </w:rPr>
              <w:t xml:space="preserve">          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>元</w:t>
            </w:r>
          </w:p>
        </w:tc>
        <w:tc>
          <w:tcPr>
            <w:tcW w:w="1276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税 </w:t>
            </w:r>
            <w:r>
              <w:rPr>
                <w:rFonts w:ascii="方正仿宋_GBK" w:hAnsi="仿宋" w:eastAsia="方正仿宋_GBK"/>
                <w:sz w:val="30"/>
                <w:szCs w:val="30"/>
              </w:rPr>
              <w:t xml:space="preserve">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>号</w:t>
            </w:r>
          </w:p>
        </w:tc>
        <w:tc>
          <w:tcPr>
            <w:tcW w:w="3798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联 系 人</w:t>
            </w:r>
          </w:p>
        </w:tc>
        <w:tc>
          <w:tcPr>
            <w:tcW w:w="2693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手  机</w:t>
            </w:r>
          </w:p>
        </w:tc>
        <w:tc>
          <w:tcPr>
            <w:tcW w:w="3798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560" w:type="dxa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 xml:space="preserve">职 </w:t>
            </w:r>
            <w:r>
              <w:rPr>
                <w:rFonts w:ascii="方正仿宋_GBK" w:hAnsi="仿宋" w:eastAsia="方正仿宋_GBK"/>
                <w:sz w:val="30"/>
                <w:szCs w:val="30"/>
              </w:rPr>
              <w:t xml:space="preserve"> </w:t>
            </w:r>
            <w:r>
              <w:rPr>
                <w:rFonts w:hint="eastAsia" w:ascii="方正仿宋_GBK" w:hAnsi="仿宋" w:eastAsia="方正仿宋_GBK"/>
                <w:sz w:val="30"/>
                <w:szCs w:val="30"/>
              </w:rPr>
              <w:t>务</w:t>
            </w:r>
          </w:p>
        </w:tc>
        <w:tc>
          <w:tcPr>
            <w:tcW w:w="2693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2"/>
          </w:tcPr>
          <w:p>
            <w:pPr>
              <w:jc w:val="center"/>
              <w:rPr>
                <w:rFonts w:hint="eastAsia" w:ascii="方正仿宋_GBK" w:hAnsi="仿宋" w:eastAsia="方正仿宋_GBK"/>
                <w:sz w:val="30"/>
                <w:szCs w:val="30"/>
              </w:rPr>
            </w:pPr>
            <w:r>
              <w:rPr>
                <w:rFonts w:hint="eastAsia" w:ascii="方正仿宋_GBK" w:hAnsi="仿宋" w:eastAsia="方正仿宋_GBK"/>
                <w:sz w:val="30"/>
                <w:szCs w:val="30"/>
              </w:rPr>
              <w:t>邮  箱</w:t>
            </w:r>
          </w:p>
        </w:tc>
        <w:tc>
          <w:tcPr>
            <w:tcW w:w="3798" w:type="dxa"/>
            <w:gridSpan w:val="2"/>
          </w:tcPr>
          <w:p>
            <w:pPr>
              <w:rPr>
                <w:rFonts w:hint="eastAsia" w:ascii="方正仿宋_GBK" w:hAnsi="仿宋" w:eastAsia="方正仿宋_GBK"/>
                <w:sz w:val="30"/>
                <w:szCs w:val="30"/>
              </w:rPr>
            </w:pPr>
          </w:p>
        </w:tc>
      </w:tr>
    </w:tbl>
    <w:p>
      <w:pPr>
        <w:spacing w:line="520" w:lineRule="exact"/>
        <w:ind w:right="-199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b/>
          <w:bCs/>
          <w:sz w:val="30"/>
          <w:szCs w:val="30"/>
        </w:rPr>
        <w:t>注</w:t>
      </w:r>
      <w:r>
        <w:rPr>
          <w:rFonts w:hint="eastAsia" w:ascii="方正仿宋_GBK" w:eastAsia="方正仿宋_GBK"/>
          <w:sz w:val="30"/>
          <w:szCs w:val="30"/>
        </w:rPr>
        <w:t>：1.此回执作为发票开具凭证，请缴费后连同汇款底单扫描件发送至邮箱：huifei@cfif.org.cn（</w:t>
      </w:r>
      <w:r>
        <w:rPr>
          <w:rFonts w:hint="eastAsia" w:ascii="方正仿宋_GBK" w:eastAsia="方正仿宋_GBK"/>
          <w:b/>
          <w:bCs/>
          <w:sz w:val="30"/>
          <w:szCs w:val="30"/>
        </w:rPr>
        <w:t>邮件主题：会费+会员级别+单位</w:t>
      </w:r>
      <w:r>
        <w:rPr>
          <w:rFonts w:hint="eastAsia" w:ascii="方正仿宋_GBK" w:eastAsia="方正仿宋_GBK"/>
          <w:sz w:val="30"/>
          <w:szCs w:val="30"/>
        </w:rPr>
        <w:t>）。</w:t>
      </w:r>
    </w:p>
    <w:p>
      <w:pPr>
        <w:spacing w:line="560" w:lineRule="exact"/>
        <w:ind w:right="-199" w:firstLine="600" w:firstLine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2</w:t>
      </w:r>
      <w:r>
        <w:rPr>
          <w:rFonts w:ascii="方正仿宋_GBK" w:eastAsia="方正仿宋_GBK"/>
          <w:sz w:val="30"/>
          <w:szCs w:val="30"/>
        </w:rPr>
        <w:t>.</w:t>
      </w:r>
      <w:r>
        <w:rPr>
          <w:rFonts w:hint="eastAsia" w:ascii="方正仿宋_GBK" w:eastAsia="方正仿宋_GBK"/>
          <w:sz w:val="30"/>
          <w:szCs w:val="30"/>
        </w:rPr>
        <w:t>会费标准</w:t>
      </w:r>
    </w:p>
    <w:p>
      <w:pPr>
        <w:spacing w:line="560" w:lineRule="exact"/>
        <w:ind w:right="-199" w:firstLine="600" w:firstLine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副会长单位为50000元；常务理事单位（分支机构副理事长单位）为30000元；理事单位（分支机构常务理事单位）为10000元；会员单位（分支机构理事单位）为5000元。</w:t>
      </w:r>
    </w:p>
    <w:p>
      <w:pPr>
        <w:spacing w:line="560" w:lineRule="exact"/>
        <w:ind w:right="-199" w:firstLine="600" w:firstLineChars="200"/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3.银行汇款信息</w:t>
      </w:r>
    </w:p>
    <w:p>
      <w:pPr>
        <w:spacing w:line="560" w:lineRule="exact"/>
        <w:ind w:right="-199" w:firstLine="640" w:firstLineChars="200"/>
        <w:rPr>
          <w:rFonts w:ascii="方正仿宋_GBK" w:eastAsia="方正仿宋_GBK"/>
          <w:bCs/>
          <w:sz w:val="32"/>
          <w:szCs w:val="32"/>
        </w:rPr>
      </w:pPr>
      <w:r>
        <w:rPr>
          <w:rFonts w:hint="eastAsia" w:ascii="方正仿宋_GBK" w:eastAsia="方正仿宋_GBK"/>
          <w:bCs/>
          <w:sz w:val="32"/>
          <w:szCs w:val="32"/>
        </w:rPr>
        <w:t>户    名：中国林业产业联合会</w:t>
      </w:r>
    </w:p>
    <w:p>
      <w:pPr>
        <w:spacing w:line="560" w:lineRule="exact"/>
        <w:ind w:right="-199" w:firstLine="640" w:firstLineChars="200"/>
        <w:rPr>
          <w:rFonts w:ascii="方正仿宋_GBK" w:eastAsia="方正仿宋_GBK"/>
          <w:bCs/>
          <w:sz w:val="32"/>
          <w:szCs w:val="32"/>
        </w:rPr>
      </w:pPr>
      <w:r>
        <w:rPr>
          <w:rFonts w:hint="eastAsia" w:ascii="方正仿宋_GBK" w:eastAsia="方正仿宋_GBK"/>
          <w:bCs/>
          <w:sz w:val="32"/>
          <w:szCs w:val="32"/>
        </w:rPr>
        <w:t>开户银行：中国民生银行北京和平里支行</w:t>
      </w:r>
    </w:p>
    <w:p>
      <w:pPr>
        <w:spacing w:line="560" w:lineRule="exact"/>
        <w:ind w:right="-199" w:firstLine="640" w:firstLineChars="200"/>
        <w:rPr>
          <w:rFonts w:ascii="方正仿宋_GBK" w:eastAsia="方正仿宋_GBK"/>
          <w:bCs/>
          <w:sz w:val="32"/>
          <w:szCs w:val="32"/>
        </w:rPr>
      </w:pPr>
      <w:r>
        <w:rPr>
          <w:rFonts w:hint="eastAsia" w:ascii="方正仿宋_GBK" w:hAnsi="仿宋" w:eastAsia="方正仿宋_GBK"/>
          <w:bCs/>
          <w:sz w:val="32"/>
          <w:szCs w:val="32"/>
        </w:rPr>
        <w:t>账</w:t>
      </w:r>
      <w:r>
        <w:rPr>
          <w:rFonts w:hint="eastAsia" w:ascii="方正仿宋_GBK" w:eastAsia="方正仿宋_GBK"/>
          <w:bCs/>
          <w:sz w:val="32"/>
          <w:szCs w:val="32"/>
        </w:rPr>
        <w:t xml:space="preserve">    号：</w:t>
      </w:r>
      <w:r>
        <w:rPr>
          <w:rFonts w:ascii="Times New Roman" w:hAnsi="Times New Roman" w:eastAsia="方正仿宋_GBK"/>
          <w:bCs/>
          <w:sz w:val="32"/>
          <w:szCs w:val="32"/>
        </w:rPr>
        <w:t>0126 0144 0000 0015</w:t>
      </w:r>
    </w:p>
    <w:p>
      <w:pPr>
        <w:spacing w:line="560" w:lineRule="exact"/>
        <w:ind w:right="-199" w:firstLine="640" w:firstLineChars="200"/>
        <w:rPr>
          <w:rFonts w:ascii="方正仿宋_GBK" w:eastAsia="方正仿宋_GBK"/>
          <w:bCs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备 </w:t>
      </w:r>
      <w:r>
        <w:rPr>
          <w:rFonts w:ascii="方正仿宋_GBK" w:eastAsia="方正仿宋_GBK"/>
          <w:sz w:val="32"/>
          <w:szCs w:val="32"/>
        </w:rPr>
        <w:t xml:space="preserve">   </w:t>
      </w:r>
      <w:r>
        <w:rPr>
          <w:rFonts w:hint="eastAsia" w:ascii="方正仿宋_GBK" w:eastAsia="方正仿宋_GBK"/>
          <w:sz w:val="32"/>
          <w:szCs w:val="32"/>
        </w:rPr>
        <w:t>注：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2026</w:t>
      </w:r>
      <w:r>
        <w:rPr>
          <w:rFonts w:hint="eastAsia" w:ascii="方正仿宋_GBK" w:eastAsia="方正仿宋_GBK"/>
          <w:sz w:val="32"/>
          <w:szCs w:val="32"/>
        </w:rPr>
        <w:t>会费</w:t>
      </w:r>
    </w:p>
    <w:p>
      <w:pPr>
        <w:spacing w:line="520" w:lineRule="exact"/>
        <w:ind w:right="-199" w:firstLine="600" w:firstLineChars="200"/>
        <w:rPr>
          <w:rFonts w:ascii="方正仿宋_GBK" w:eastAsia="方正仿宋_GBK"/>
          <w:sz w:val="28"/>
          <w:szCs w:val="28"/>
        </w:rPr>
      </w:pPr>
      <w:r>
        <w:rPr>
          <w:rFonts w:hint="eastAsia" w:ascii="方正仿宋_GBK" w:eastAsia="方正仿宋_GBK"/>
          <w:sz w:val="30"/>
          <w:szCs w:val="30"/>
        </w:rPr>
        <w:t>4.更多资讯，请扫码关注“中国林业产业联合会公众号”</w:t>
      </w:r>
      <w:r>
        <w:rPr>
          <w:rFonts w:hint="eastAsia" w:ascii="方正仿宋_GBK" w:eastAsia="方正仿宋_GBK"/>
          <w:sz w:val="28"/>
          <w:szCs w:val="28"/>
        </w:rPr>
        <w:t>。</w:t>
      </w:r>
    </w:p>
    <w:bookmarkEnd w:id="0"/>
    <w:p>
      <w:pPr>
        <w:ind w:right="-199"/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2400300</wp:posOffset>
            </wp:positionH>
            <wp:positionV relativeFrom="paragraph">
              <wp:posOffset>23495</wp:posOffset>
            </wp:positionV>
            <wp:extent cx="1123950" cy="1123950"/>
            <wp:effectExtent l="0" t="0" r="0" b="0"/>
            <wp:wrapNone/>
            <wp:docPr id="20011503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115034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23950" cy="1123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Kozuka Gothic Pr6N B">
    <w:panose1 w:val="020B0800000000000000"/>
    <w:charset w:val="80"/>
    <w:family w:val="swiss"/>
    <w:pitch w:val="default"/>
    <w:sig w:usb0="000002D7" w:usb1="2AC71C11" w:usb2="00000012" w:usb3="00000000" w:csb0="2002009F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E44"/>
    <w:rsid w:val="00056E8F"/>
    <w:rsid w:val="00060AA3"/>
    <w:rsid w:val="0007697F"/>
    <w:rsid w:val="00081586"/>
    <w:rsid w:val="00083209"/>
    <w:rsid w:val="000928E2"/>
    <w:rsid w:val="000B48AF"/>
    <w:rsid w:val="000F3997"/>
    <w:rsid w:val="0011683A"/>
    <w:rsid w:val="001502EF"/>
    <w:rsid w:val="00153735"/>
    <w:rsid w:val="00156D94"/>
    <w:rsid w:val="00191D5A"/>
    <w:rsid w:val="001A21B1"/>
    <w:rsid w:val="001B7E2C"/>
    <w:rsid w:val="001C7EDB"/>
    <w:rsid w:val="001F1F60"/>
    <w:rsid w:val="001F7688"/>
    <w:rsid w:val="00212C0F"/>
    <w:rsid w:val="002364A6"/>
    <w:rsid w:val="00275E44"/>
    <w:rsid w:val="002A0434"/>
    <w:rsid w:val="002B716B"/>
    <w:rsid w:val="002C7455"/>
    <w:rsid w:val="002E6FED"/>
    <w:rsid w:val="00312D42"/>
    <w:rsid w:val="00335017"/>
    <w:rsid w:val="0034135E"/>
    <w:rsid w:val="003462E7"/>
    <w:rsid w:val="003579F7"/>
    <w:rsid w:val="00364ED9"/>
    <w:rsid w:val="003707AE"/>
    <w:rsid w:val="00375612"/>
    <w:rsid w:val="00380B0F"/>
    <w:rsid w:val="00387EE1"/>
    <w:rsid w:val="003C282E"/>
    <w:rsid w:val="003C2A22"/>
    <w:rsid w:val="00417925"/>
    <w:rsid w:val="00423993"/>
    <w:rsid w:val="00443357"/>
    <w:rsid w:val="00453773"/>
    <w:rsid w:val="0047612A"/>
    <w:rsid w:val="004A770A"/>
    <w:rsid w:val="004B454C"/>
    <w:rsid w:val="004C3C79"/>
    <w:rsid w:val="004D6634"/>
    <w:rsid w:val="0050055D"/>
    <w:rsid w:val="005508A9"/>
    <w:rsid w:val="005724A6"/>
    <w:rsid w:val="00576BE8"/>
    <w:rsid w:val="00580B01"/>
    <w:rsid w:val="0058301A"/>
    <w:rsid w:val="005B18A4"/>
    <w:rsid w:val="005B1FAF"/>
    <w:rsid w:val="005B2069"/>
    <w:rsid w:val="005C5A6D"/>
    <w:rsid w:val="005D6518"/>
    <w:rsid w:val="005E57FF"/>
    <w:rsid w:val="00613954"/>
    <w:rsid w:val="006505A7"/>
    <w:rsid w:val="00657E90"/>
    <w:rsid w:val="0066114B"/>
    <w:rsid w:val="00691B68"/>
    <w:rsid w:val="006952B8"/>
    <w:rsid w:val="006964DD"/>
    <w:rsid w:val="006973C3"/>
    <w:rsid w:val="006E2068"/>
    <w:rsid w:val="006F5B02"/>
    <w:rsid w:val="00704C5A"/>
    <w:rsid w:val="00706E5F"/>
    <w:rsid w:val="007104AE"/>
    <w:rsid w:val="007277DF"/>
    <w:rsid w:val="00731B04"/>
    <w:rsid w:val="00734951"/>
    <w:rsid w:val="00741BBC"/>
    <w:rsid w:val="0075690E"/>
    <w:rsid w:val="007878DC"/>
    <w:rsid w:val="00791948"/>
    <w:rsid w:val="007A2400"/>
    <w:rsid w:val="007A2E97"/>
    <w:rsid w:val="007A4C49"/>
    <w:rsid w:val="007B2DDB"/>
    <w:rsid w:val="007D1838"/>
    <w:rsid w:val="008022C4"/>
    <w:rsid w:val="008062DD"/>
    <w:rsid w:val="0081701E"/>
    <w:rsid w:val="00821FC6"/>
    <w:rsid w:val="008255E7"/>
    <w:rsid w:val="00843D36"/>
    <w:rsid w:val="00867CBF"/>
    <w:rsid w:val="00873D79"/>
    <w:rsid w:val="00890F67"/>
    <w:rsid w:val="008A4EAC"/>
    <w:rsid w:val="008A6F75"/>
    <w:rsid w:val="008B2A9E"/>
    <w:rsid w:val="008C6BC6"/>
    <w:rsid w:val="008D03DD"/>
    <w:rsid w:val="008D1334"/>
    <w:rsid w:val="008E0412"/>
    <w:rsid w:val="00911016"/>
    <w:rsid w:val="0095531A"/>
    <w:rsid w:val="00967017"/>
    <w:rsid w:val="00970228"/>
    <w:rsid w:val="009779A0"/>
    <w:rsid w:val="0098221A"/>
    <w:rsid w:val="00983840"/>
    <w:rsid w:val="009A6624"/>
    <w:rsid w:val="009B552B"/>
    <w:rsid w:val="009C24D7"/>
    <w:rsid w:val="009E3420"/>
    <w:rsid w:val="009F51D6"/>
    <w:rsid w:val="00A02015"/>
    <w:rsid w:val="00A020BA"/>
    <w:rsid w:val="00A0224C"/>
    <w:rsid w:val="00A04E8D"/>
    <w:rsid w:val="00A2376B"/>
    <w:rsid w:val="00A253D9"/>
    <w:rsid w:val="00A31A7C"/>
    <w:rsid w:val="00A31D7C"/>
    <w:rsid w:val="00A34C72"/>
    <w:rsid w:val="00A44BC3"/>
    <w:rsid w:val="00A54756"/>
    <w:rsid w:val="00A6101A"/>
    <w:rsid w:val="00A64A2B"/>
    <w:rsid w:val="00A673A6"/>
    <w:rsid w:val="00A85FB9"/>
    <w:rsid w:val="00A92A12"/>
    <w:rsid w:val="00AB0707"/>
    <w:rsid w:val="00AB16D9"/>
    <w:rsid w:val="00B02E0E"/>
    <w:rsid w:val="00B100DB"/>
    <w:rsid w:val="00B23A71"/>
    <w:rsid w:val="00B360A6"/>
    <w:rsid w:val="00B46B8C"/>
    <w:rsid w:val="00B47F35"/>
    <w:rsid w:val="00B81405"/>
    <w:rsid w:val="00B84017"/>
    <w:rsid w:val="00B84B04"/>
    <w:rsid w:val="00BA30F8"/>
    <w:rsid w:val="00BA5571"/>
    <w:rsid w:val="00BB7F7A"/>
    <w:rsid w:val="00C27577"/>
    <w:rsid w:val="00C33C05"/>
    <w:rsid w:val="00C45583"/>
    <w:rsid w:val="00C52C9B"/>
    <w:rsid w:val="00CA0D10"/>
    <w:rsid w:val="00CA0FE1"/>
    <w:rsid w:val="00CB2FC8"/>
    <w:rsid w:val="00CD3109"/>
    <w:rsid w:val="00CE7F21"/>
    <w:rsid w:val="00D35307"/>
    <w:rsid w:val="00D634C8"/>
    <w:rsid w:val="00D75B1E"/>
    <w:rsid w:val="00D87F79"/>
    <w:rsid w:val="00D90631"/>
    <w:rsid w:val="00D9321A"/>
    <w:rsid w:val="00D97A72"/>
    <w:rsid w:val="00DD1AF5"/>
    <w:rsid w:val="00DE362F"/>
    <w:rsid w:val="00DF54A4"/>
    <w:rsid w:val="00E06D7F"/>
    <w:rsid w:val="00E13C7E"/>
    <w:rsid w:val="00E265A3"/>
    <w:rsid w:val="00E56BA3"/>
    <w:rsid w:val="00EB4BB3"/>
    <w:rsid w:val="00EC6C7B"/>
    <w:rsid w:val="00F0695D"/>
    <w:rsid w:val="00F10E2D"/>
    <w:rsid w:val="00F40212"/>
    <w:rsid w:val="00F471A5"/>
    <w:rsid w:val="00F539F7"/>
    <w:rsid w:val="00F61733"/>
    <w:rsid w:val="00F65B77"/>
    <w:rsid w:val="00F86DA2"/>
    <w:rsid w:val="00F90C5B"/>
    <w:rsid w:val="00FC7847"/>
    <w:rsid w:val="00FD0B60"/>
    <w:rsid w:val="00FD5140"/>
    <w:rsid w:val="00FE4FC2"/>
    <w:rsid w:val="00FF7EE2"/>
    <w:rsid w:val="0BA86B13"/>
    <w:rsid w:val="13B76818"/>
    <w:rsid w:val="26D205AA"/>
    <w:rsid w:val="27FF572D"/>
    <w:rsid w:val="28620FF5"/>
    <w:rsid w:val="2AFF452A"/>
    <w:rsid w:val="55026536"/>
    <w:rsid w:val="73234E9F"/>
    <w:rsid w:val="7A2B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日期 字符"/>
    <w:link w:val="2"/>
    <w:semiHidden/>
    <w:uiPriority w:val="99"/>
    <w:rPr>
      <w:rFonts w:ascii="Calibri" w:hAnsi="Calibri" w:eastAsia="宋体" w:cs="Times New Roman"/>
    </w:rPr>
  </w:style>
  <w:style w:type="character" w:customStyle="1" w:styleId="10">
    <w:name w:val="页眉 字符"/>
    <w:link w:val="5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1">
    <w:name w:val="页脚 字符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批注框文本 字符"/>
    <w:link w:val="3"/>
    <w:semiHidden/>
    <w:qFormat/>
    <w:uiPriority w:val="99"/>
    <w:rPr>
      <w:kern w:val="2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160</Words>
  <Characters>917</Characters>
  <Lines>7</Lines>
  <Paragraphs>2</Paragraphs>
  <TotalTime>83</TotalTime>
  <ScaleCrop>false</ScaleCrop>
  <LinksUpToDate>false</LinksUpToDate>
  <CharactersWithSpaces>1075</CharactersWithSpaces>
  <Application>WPS Office_11.8.2.12011_F1E327BC-269C-435d-A152-05C5408002CA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2025-04-14T03:21:00Z</dcterms:created>
  <dc:creator>User</dc:creator>
  <cp:lastModifiedBy>zls</cp:lastModifiedBy>
  <cp:lastPrinted>2026-03-23T07:07:00Z</cp:lastPrinted>
  <dcterms:modified xsi:type="dcterms:W3CDTF">2026-03-23T07:29:18Z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757E558FDD1C4A0DBA3CBF8EA6C991B6</vt:lpwstr>
  </property>
</Properties>
</file>